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461" w:rsidRPr="008A7311" w:rsidRDefault="005A1461" w:rsidP="005A1461">
      <w:pPr>
        <w:spacing w:before="100" w:beforeAutospacing="1"/>
        <w:outlineLvl w:val="0"/>
        <w:rPr>
          <w:rFonts w:ascii="Tahoma" w:eastAsia="Times New Roman" w:hAnsi="Tahoma" w:cs="Tahoma"/>
          <w:b/>
          <w:bCs/>
          <w:kern w:val="36"/>
          <w:sz w:val="44"/>
          <w:szCs w:val="44"/>
          <w:lang w:eastAsia="cs-CZ"/>
        </w:rPr>
      </w:pPr>
    </w:p>
    <w:p w:rsidR="005A1461" w:rsidRPr="008A7311" w:rsidRDefault="005A1461" w:rsidP="005A1461">
      <w:pPr>
        <w:spacing w:before="100" w:beforeAutospacing="1"/>
        <w:outlineLvl w:val="0"/>
        <w:rPr>
          <w:rFonts w:ascii="Tahoma" w:eastAsia="Times New Roman" w:hAnsi="Tahoma" w:cs="Tahoma"/>
          <w:b/>
          <w:bCs/>
          <w:kern w:val="36"/>
          <w:sz w:val="44"/>
          <w:szCs w:val="44"/>
          <w:lang w:eastAsia="cs-CZ"/>
        </w:rPr>
      </w:pPr>
      <w:r w:rsidRPr="008A7311">
        <w:rPr>
          <w:rFonts w:ascii="Tahoma" w:eastAsia="Times New Roman" w:hAnsi="Tahoma" w:cs="Tahoma"/>
          <w:b/>
          <w:bCs/>
          <w:kern w:val="36"/>
          <w:sz w:val="44"/>
          <w:szCs w:val="44"/>
          <w:lang w:eastAsia="cs-CZ"/>
        </w:rPr>
        <w:t>Zájmová činnost</w:t>
      </w:r>
    </w:p>
    <w:p w:rsidR="005A1461" w:rsidRPr="008A7311" w:rsidRDefault="005A1461" w:rsidP="005A1461">
      <w:pPr>
        <w:shd w:val="clear" w:color="auto" w:fill="FFFFFF"/>
        <w:spacing w:before="96" w:line="315" w:lineRule="atLeast"/>
        <w:rPr>
          <w:rFonts w:ascii="Tahoma" w:eastAsia="Times New Roman" w:hAnsi="Tahoma" w:cs="Tahoma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>Zařízení je vybaveno společenskou místností s televizí a kulečníkem, studovnou s televizí, společenskými hry, knihovnou, bezdrátovým připojením Wi-Fi, posilovnou, stolním tenisem a klubovnou. V areálu budovy se nachází hřiště pro venkovní sporty (fotbal, volejbal, nohejbal, tenis, basketbal) a minigolf.</w:t>
      </w:r>
    </w:p>
    <w:p w:rsidR="005A1461" w:rsidRPr="008A7311" w:rsidRDefault="005A1461" w:rsidP="005A1461">
      <w:pPr>
        <w:shd w:val="clear" w:color="auto" w:fill="FFFFFF"/>
        <w:spacing w:before="96" w:line="315" w:lineRule="atLeast"/>
        <w:rPr>
          <w:rFonts w:ascii="Tahoma" w:eastAsia="Times New Roman" w:hAnsi="Tahoma" w:cs="Tahoma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> </w:t>
      </w:r>
    </w:p>
    <w:p w:rsidR="005A1461" w:rsidRPr="008A7311" w:rsidRDefault="005A1461" w:rsidP="005A1461">
      <w:pPr>
        <w:shd w:val="clear" w:color="auto" w:fill="FFFFFF"/>
        <w:spacing w:before="96" w:line="315" w:lineRule="atLeast"/>
        <w:rPr>
          <w:rFonts w:ascii="Tahoma" w:eastAsia="Times New Roman" w:hAnsi="Tahoma" w:cs="Tahoma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>Pravidelně pracují na domově mládeže tyto zájmové kroužky:</w:t>
      </w:r>
    </w:p>
    <w:p w:rsidR="005A1461" w:rsidRPr="008A7311" w:rsidRDefault="005A1461" w:rsidP="005A1461">
      <w:pPr>
        <w:numPr>
          <w:ilvl w:val="0"/>
          <w:numId w:val="1"/>
        </w:numPr>
        <w:shd w:val="clear" w:color="auto" w:fill="FFFFFF"/>
        <w:spacing w:line="315" w:lineRule="atLeast"/>
        <w:ind w:left="450"/>
        <w:rPr>
          <w:rFonts w:ascii="Tahoma" w:eastAsia="Times New Roman" w:hAnsi="Tahoma" w:cs="Tahoma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 xml:space="preserve">hudební (hra na kytaru, </w:t>
      </w:r>
      <w:proofErr w:type="gramStart"/>
      <w:r w:rsidRPr="008A7311">
        <w:rPr>
          <w:rFonts w:ascii="Tahoma" w:eastAsia="Times New Roman" w:hAnsi="Tahoma" w:cs="Tahoma"/>
          <w:lang w:eastAsia="cs-CZ"/>
        </w:rPr>
        <w:t>zpěv )</w:t>
      </w:r>
      <w:proofErr w:type="gramEnd"/>
    </w:p>
    <w:p w:rsidR="005A1461" w:rsidRPr="008A7311" w:rsidRDefault="005A1461" w:rsidP="005A1461">
      <w:pPr>
        <w:numPr>
          <w:ilvl w:val="0"/>
          <w:numId w:val="1"/>
        </w:numPr>
        <w:shd w:val="clear" w:color="auto" w:fill="FFFFFF"/>
        <w:spacing w:line="315" w:lineRule="atLeast"/>
        <w:ind w:left="450"/>
        <w:rPr>
          <w:rFonts w:ascii="Tahoma" w:eastAsia="Times New Roman" w:hAnsi="Tahoma" w:cs="Tahoma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>sportovní (st. tenis, posilování, taneční)</w:t>
      </w:r>
    </w:p>
    <w:p w:rsidR="005A1461" w:rsidRPr="008A7311" w:rsidRDefault="005A1461" w:rsidP="005A1461">
      <w:pPr>
        <w:numPr>
          <w:ilvl w:val="0"/>
          <w:numId w:val="1"/>
        </w:numPr>
        <w:shd w:val="clear" w:color="auto" w:fill="FFFFFF"/>
        <w:spacing w:line="315" w:lineRule="atLeast"/>
        <w:ind w:left="450"/>
        <w:rPr>
          <w:rFonts w:ascii="Tahoma" w:eastAsia="Times New Roman" w:hAnsi="Tahoma" w:cs="Tahoma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>tvoření (dekorace, kytky, pečení, vaření)</w:t>
      </w:r>
    </w:p>
    <w:p w:rsidR="005A1461" w:rsidRPr="008A7311" w:rsidRDefault="005A1461" w:rsidP="005A1461">
      <w:pPr>
        <w:numPr>
          <w:ilvl w:val="0"/>
          <w:numId w:val="1"/>
        </w:numPr>
        <w:shd w:val="clear" w:color="auto" w:fill="FFFFFF"/>
        <w:spacing w:line="315" w:lineRule="atLeast"/>
        <w:ind w:left="450"/>
        <w:rPr>
          <w:rFonts w:ascii="Tahoma" w:eastAsia="Times New Roman" w:hAnsi="Tahoma" w:cs="Tahoma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>společenské hry</w:t>
      </w:r>
    </w:p>
    <w:p w:rsidR="005A1461" w:rsidRPr="008A7311" w:rsidRDefault="005A1461" w:rsidP="005A1461">
      <w:pPr>
        <w:shd w:val="clear" w:color="auto" w:fill="FFFFFF"/>
        <w:spacing w:before="96" w:line="315" w:lineRule="atLeast"/>
        <w:rPr>
          <w:rFonts w:ascii="Tahoma" w:eastAsia="Times New Roman" w:hAnsi="Tahoma" w:cs="Tahoma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> </w:t>
      </w:r>
    </w:p>
    <w:p w:rsidR="005A1461" w:rsidRPr="008A7311" w:rsidRDefault="005A1461" w:rsidP="005A1461">
      <w:pPr>
        <w:shd w:val="clear" w:color="auto" w:fill="FFFFFF"/>
        <w:spacing w:before="96" w:line="315" w:lineRule="atLeast"/>
        <w:rPr>
          <w:rFonts w:ascii="Tahoma" w:eastAsia="Times New Roman" w:hAnsi="Tahoma" w:cs="Tahoma"/>
          <w:color w:val="555555"/>
          <w:lang w:eastAsia="cs-CZ"/>
        </w:rPr>
      </w:pPr>
      <w:r w:rsidRPr="008A7311">
        <w:rPr>
          <w:rFonts w:ascii="Tahoma" w:eastAsia="Times New Roman" w:hAnsi="Tahoma" w:cs="Tahoma"/>
          <w:lang w:eastAsia="cs-CZ"/>
        </w:rPr>
        <w:t>Kino MÁJ v Uherském Brodě nabízí studentům ubytovaným na domově mládeže řadu filmových přestavení za zvýhodněné vstupné.</w:t>
      </w:r>
    </w:p>
    <w:p w:rsidR="00CC1003" w:rsidRPr="008A7311" w:rsidRDefault="00CC1003" w:rsidP="000B604B">
      <w:pPr>
        <w:rPr>
          <w:rFonts w:ascii="Tahoma" w:hAnsi="Tahoma" w:cs="Tahoma"/>
        </w:rPr>
      </w:pPr>
      <w:bookmarkStart w:id="0" w:name="_GoBack"/>
      <w:bookmarkEnd w:id="0"/>
    </w:p>
    <w:sectPr w:rsidR="00CC1003" w:rsidRPr="008A7311" w:rsidSect="00CA5A5C">
      <w:headerReference w:type="default" r:id="rId8"/>
      <w:footerReference w:type="default" r:id="rId9"/>
      <w:pgSz w:w="11900" w:h="16840"/>
      <w:pgMar w:top="2453" w:right="1417" w:bottom="2241" w:left="1417" w:header="708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14D" w:rsidRDefault="00E3114D" w:rsidP="00CC1003">
      <w:r>
        <w:separator/>
      </w:r>
    </w:p>
  </w:endnote>
  <w:endnote w:type="continuationSeparator" w:id="0">
    <w:p w:rsidR="00E3114D" w:rsidRDefault="00E3114D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E4BF0FA-B5AD-4FE4-8E3F-BBC2C0FC8B1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4D85440F-BC92-4C5A-B01E-93B7BB5064E9}"/>
  </w:font>
  <w:font w:name="Signika">
    <w:charset w:val="00"/>
    <w:family w:val="auto"/>
    <w:pitch w:val="variable"/>
    <w:sig w:usb0="A00000AF" w:usb1="00000003" w:usb2="00000000" w:usb3="00000000" w:csb0="00000093" w:csb1="00000000"/>
    <w:embedRegular r:id="rId3" w:fontKey="{E5070191-85ED-40DA-8144-A4516D9750D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360AABD-3127-4B92-9560-5E849E0F276F}"/>
    <w:embedBold r:id="rId5" w:fontKey="{7738A2C4-8D49-4A8C-988E-A1E72F9B5A6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CC98001A-0C8F-4F20-ABF6-92568A634CE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2B408225-0EC9-4489-98CA-4CD8072CBA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Bankovní spojení: ČSOB Uherský Brod, č.ú.124232268/0300, IČ: 000 55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107, DIČ: CZ00055107,</w:t>
    </w:r>
  </w:p>
  <w:p w:rsidR="000B604B" w:rsidRPr="00CA5A5C" w:rsidRDefault="000B604B" w:rsidP="000B604B">
    <w:pPr>
      <w:pStyle w:val="Nadpis1"/>
      <w:jc w:val="center"/>
      <w:rPr>
        <w:color w:val="193028"/>
        <w:sz w:val="20"/>
        <w:szCs w:val="20"/>
      </w:rPr>
    </w:pPr>
    <w:r w:rsidRPr="00CA5A5C">
      <w:rPr>
        <w:color w:val="193028"/>
        <w:sz w:val="20"/>
        <w:szCs w:val="20"/>
      </w:rPr>
      <w:t>telefon: 572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>613</w:t>
    </w:r>
    <w:r w:rsidRPr="00CA5A5C">
      <w:rPr>
        <w:rFonts w:ascii="Cambria" w:hAnsi="Cambria" w:cs="Cambria"/>
        <w:color w:val="193028"/>
        <w:sz w:val="20"/>
        <w:szCs w:val="20"/>
      </w:rPr>
      <w:t> </w:t>
    </w:r>
    <w:r w:rsidRPr="00CA5A5C">
      <w:rPr>
        <w:color w:val="193028"/>
        <w:sz w:val="20"/>
        <w:szCs w:val="20"/>
      </w:rPr>
      <w:t xml:space="preserve">133, centrální e-mail: </w:t>
    </w:r>
    <w:hyperlink r:id="rId1" w:history="1">
      <w:r w:rsidRPr="00CA5A5C">
        <w:rPr>
          <w:rStyle w:val="Hypertextovodkaz"/>
          <w:color w:val="193028"/>
          <w:sz w:val="20"/>
          <w:szCs w:val="20"/>
          <w:u w:val="none"/>
        </w:rPr>
        <w:t>sou@sou-ub.cz</w:t>
      </w:r>
    </w:hyperlink>
    <w:r w:rsidRPr="00CA5A5C">
      <w:rPr>
        <w:color w:val="193028"/>
        <w:sz w:val="20"/>
        <w:szCs w:val="20"/>
      </w:rPr>
      <w:t>, webové stránky: www.sou-ub.cz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14D" w:rsidRDefault="00E3114D" w:rsidP="00CC1003">
      <w:r>
        <w:separator/>
      </w:r>
    </w:p>
  </w:footnote>
  <w:footnote w:type="continuationSeparator" w:id="0">
    <w:p w:rsidR="00E3114D" w:rsidRDefault="00E3114D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003" w:rsidRDefault="000B604B" w:rsidP="00CC1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-929612</wp:posOffset>
          </wp:positionH>
          <wp:positionV relativeFrom="paragraph">
            <wp:posOffset>-568850</wp:posOffset>
          </wp:positionV>
          <wp:extent cx="7661855" cy="10829614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B-tis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1855" cy="1082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642072"/>
    <w:multiLevelType w:val="multilevel"/>
    <w:tmpl w:val="C82A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03"/>
    <w:rsid w:val="000219FC"/>
    <w:rsid w:val="000B604B"/>
    <w:rsid w:val="00186448"/>
    <w:rsid w:val="001F54D9"/>
    <w:rsid w:val="00245367"/>
    <w:rsid w:val="00261D27"/>
    <w:rsid w:val="002C5339"/>
    <w:rsid w:val="00342323"/>
    <w:rsid w:val="003665D8"/>
    <w:rsid w:val="003731F8"/>
    <w:rsid w:val="003C2CAB"/>
    <w:rsid w:val="00417656"/>
    <w:rsid w:val="004877A8"/>
    <w:rsid w:val="005A1461"/>
    <w:rsid w:val="005F1AC1"/>
    <w:rsid w:val="00734275"/>
    <w:rsid w:val="008A7311"/>
    <w:rsid w:val="008B5403"/>
    <w:rsid w:val="008C1951"/>
    <w:rsid w:val="008C4C85"/>
    <w:rsid w:val="0090506A"/>
    <w:rsid w:val="00985DF3"/>
    <w:rsid w:val="00AB21D9"/>
    <w:rsid w:val="00AD0911"/>
    <w:rsid w:val="00BA6C5A"/>
    <w:rsid w:val="00C72852"/>
    <w:rsid w:val="00CA5A5C"/>
    <w:rsid w:val="00CC1003"/>
    <w:rsid w:val="00CC5B15"/>
    <w:rsid w:val="00D739FD"/>
    <w:rsid w:val="00DC672D"/>
    <w:rsid w:val="00DD67D6"/>
    <w:rsid w:val="00E3114D"/>
    <w:rsid w:val="00E63E21"/>
    <w:rsid w:val="00E70C6F"/>
    <w:rsid w:val="00F1100F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Eva Jurásková</cp:lastModifiedBy>
  <cp:revision>4</cp:revision>
  <dcterms:created xsi:type="dcterms:W3CDTF">2020-05-29T06:22:00Z</dcterms:created>
  <dcterms:modified xsi:type="dcterms:W3CDTF">2020-05-29T06:41:00Z</dcterms:modified>
</cp:coreProperties>
</file>